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CD" w:rsidRDefault="00A35D07">
      <w:pPr>
        <w:pStyle w:val="Standard"/>
      </w:pPr>
      <w:bookmarkStart w:id="0" w:name="_GoBack"/>
      <w:bookmarkEnd w:id="0"/>
      <w:r>
        <w:t xml:space="preserve">                                                          </w:t>
      </w:r>
      <w:r>
        <w:rPr>
          <w:b/>
          <w:bCs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Grupa VI</w:t>
      </w:r>
      <w:r>
        <w:rPr>
          <w:rFonts w:ascii="Arial" w:hAnsi="Arial"/>
        </w:rPr>
        <w:t xml:space="preserve">  </w:t>
      </w:r>
    </w:p>
    <w:p w:rsidR="001301CD" w:rsidRDefault="00A35D07">
      <w:pPr>
        <w:pStyle w:val="Standard"/>
      </w:pPr>
      <w:r>
        <w:rPr>
          <w:rFonts w:ascii="Arial" w:hAnsi="Arial"/>
        </w:rPr>
        <w:t xml:space="preserve">     </w:t>
      </w:r>
      <w:r>
        <w:t xml:space="preserve">           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 Zagadnienia wychowawczo – dydaktyczne na miesiąc Maj</w:t>
      </w:r>
    </w:p>
    <w:p w:rsidR="001301CD" w:rsidRDefault="00A35D0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01CD" w:rsidRDefault="00A35D07">
      <w:pPr>
        <w:pStyle w:val="Standard"/>
      </w:pPr>
      <w:r>
        <w:t xml:space="preserve">    </w:t>
      </w:r>
    </w:p>
    <w:p w:rsidR="001301CD" w:rsidRDefault="00A35D07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Kosmos</w:t>
      </w:r>
    </w:p>
    <w:p w:rsidR="001301CD" w:rsidRDefault="001301CD">
      <w:pPr>
        <w:pStyle w:val="Standard"/>
        <w:rPr>
          <w:sz w:val="30"/>
          <w:szCs w:val="30"/>
        </w:rPr>
      </w:pP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oglądanie filmu edukacyjnego o Układzie Słonecznym,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zabawa matematyczna ,, Szukamy figur geometrycznych wokół nas"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zapoznanie się z piosenką o Kosmosie i p</w:t>
      </w:r>
      <w:r>
        <w:rPr>
          <w:sz w:val="30"/>
          <w:szCs w:val="30"/>
        </w:rPr>
        <w:t>lanetach Układu Słonecznego,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ćwiczenia gimnastyczne rozwijające motorykę,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poszerzenie wiedzy i zasobu słownictwa związanego z Układem Słonecznym,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zabawa dydaktyczna rozwijająca spostrzegawczość ,, Znajdź na obrazku...''</w:t>
      </w:r>
    </w:p>
    <w:p w:rsidR="001301CD" w:rsidRDefault="00A35D0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- przelicznie liczebnikami głó</w:t>
      </w:r>
      <w:r>
        <w:rPr>
          <w:sz w:val="30"/>
          <w:szCs w:val="30"/>
        </w:rPr>
        <w:t>wnymi i porządkowymi wybranych elementów,</w:t>
      </w:r>
    </w:p>
    <w:p w:rsidR="001301CD" w:rsidRDefault="001301CD">
      <w:pPr>
        <w:pStyle w:val="Standard"/>
        <w:rPr>
          <w:sz w:val="30"/>
          <w:szCs w:val="30"/>
        </w:rPr>
      </w:pPr>
    </w:p>
    <w:p w:rsidR="001301CD" w:rsidRDefault="00A35D0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wiejskim podwórku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śpiewanie piosenki  związanej z tematyką,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zabawa logopedyczna ,, Naśladujemy zwierzęta ''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wykonanie pracy grafomotorycznej związanej z tematem,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oglądanie filmu pt.,, </w:t>
      </w:r>
      <w:r>
        <w:rPr>
          <w:sz w:val="28"/>
          <w:szCs w:val="28"/>
        </w:rPr>
        <w:t xml:space="preserve">Zwierzęta wiejskie''   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zabawy ruchowe wzmacniające organizm,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klasyfikowanie na podstawie filmu ,, Zgadnij gdzie mieszkam? ''- poszerzanie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słownictwa dzieci,</w:t>
      </w:r>
    </w:p>
    <w:p w:rsidR="001301CD" w:rsidRDefault="001301CD">
      <w:pPr>
        <w:pStyle w:val="Standard"/>
        <w:rPr>
          <w:sz w:val="28"/>
          <w:szCs w:val="28"/>
        </w:rPr>
      </w:pPr>
    </w:p>
    <w:p w:rsidR="001301CD" w:rsidRDefault="00A35D0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Zabawy z Mamą i Tatą</w:t>
      </w:r>
    </w:p>
    <w:p w:rsidR="001301CD" w:rsidRDefault="001301CD">
      <w:pPr>
        <w:pStyle w:val="Standard"/>
        <w:rPr>
          <w:sz w:val="28"/>
          <w:szCs w:val="28"/>
        </w:rPr>
      </w:pP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zabawa słowna ,, Lubię z moją rodziną..."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wykonanie </w:t>
      </w:r>
      <w:r>
        <w:rPr>
          <w:sz w:val="28"/>
          <w:szCs w:val="28"/>
        </w:rPr>
        <w:t>zakładki do książki, która jest wspólnie czytana,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zabawy konstrukcyjne z wybranych klocków,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wspólne oglądanie fotografii rodzinnych,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zabawa paskami papieru, określanie długości – który jest krótki, długi, dłuższy,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najdłuższy,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zabawy ruchowe przy </w:t>
      </w:r>
      <w:r>
        <w:rPr>
          <w:sz w:val="28"/>
          <w:szCs w:val="28"/>
        </w:rPr>
        <w:t>muzyce wzmacniające organizm,</w:t>
      </w:r>
    </w:p>
    <w:p w:rsidR="001301CD" w:rsidRDefault="001301CD">
      <w:pPr>
        <w:pStyle w:val="Standard"/>
        <w:rPr>
          <w:sz w:val="28"/>
          <w:szCs w:val="28"/>
        </w:rPr>
      </w:pP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Wycieczka do ZOO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wysłuchanie utworów J. Brzechwy związanych ze zwierzętami,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zabawa rozwijająca percepcję wzrokową ,, Znajdź wskazane zwierzę"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zabawy muzyczno-ruchowe rozwijające słuch muzyczny i poczucie rytmu,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ogl</w:t>
      </w:r>
      <w:r>
        <w:rPr>
          <w:sz w:val="28"/>
          <w:szCs w:val="28"/>
        </w:rPr>
        <w:t>ądanie filmu przedstawiającego zwierzęta mieszkające w ZOO, poszerzanie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wiedzy i słownictwa dzieci,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wykonanie pracy plastyczno – technicznej związanej z tematem,                                          </w:t>
      </w:r>
    </w:p>
    <w:p w:rsidR="001301CD" w:rsidRDefault="00A35D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zabawa dydaktyczna ,, Kto jest większy? A kto</w:t>
      </w:r>
      <w:r>
        <w:rPr>
          <w:sz w:val="28"/>
          <w:szCs w:val="28"/>
        </w:rPr>
        <w:t xml:space="preserve"> mniejszy? "</w:t>
      </w:r>
    </w:p>
    <w:sectPr w:rsidR="001301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07" w:rsidRDefault="00A35D07">
      <w:r>
        <w:separator/>
      </w:r>
    </w:p>
  </w:endnote>
  <w:endnote w:type="continuationSeparator" w:id="0">
    <w:p w:rsidR="00A35D07" w:rsidRDefault="00A3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07" w:rsidRDefault="00A35D07">
      <w:r>
        <w:rPr>
          <w:color w:val="000000"/>
        </w:rPr>
        <w:separator/>
      </w:r>
    </w:p>
  </w:footnote>
  <w:footnote w:type="continuationSeparator" w:id="0">
    <w:p w:rsidR="00A35D07" w:rsidRDefault="00A3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1CD"/>
    <w:rsid w:val="001301CD"/>
    <w:rsid w:val="00A35D07"/>
    <w:rsid w:val="00C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5080-CA74-4A69-8261-23FD310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2020-04-28T10:22:00Z</dcterms:created>
  <dcterms:modified xsi:type="dcterms:W3CDTF">2020-04-28T10:22:00Z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