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65" w:rsidRPr="00217847" w:rsidRDefault="00F53A1D" w:rsidP="00217847">
      <w:pPr>
        <w:spacing w:before="375" w:after="225" w:line="240" w:lineRule="auto"/>
        <w:jc w:val="center"/>
        <w:textAlignment w:val="baseline"/>
        <w:outlineLvl w:val="0"/>
        <w:rPr>
          <w:rFonts w:ascii="Lato Black" w:eastAsia="Times New Roman" w:hAnsi="Lato Black" w:cs="Arial"/>
          <w:b/>
          <w:bCs/>
          <w:color w:val="FF0000"/>
          <w:kern w:val="36"/>
          <w:sz w:val="48"/>
          <w:szCs w:val="48"/>
          <w:lang w:eastAsia="pl-PL"/>
        </w:rPr>
      </w:pPr>
      <w:r>
        <w:rPr>
          <w:rFonts w:ascii="Lato Black" w:eastAsia="Times New Roman" w:hAnsi="Lato Black" w:cs="Arial"/>
          <w:b/>
          <w:bCs/>
          <w:color w:val="FF0000"/>
          <w:kern w:val="36"/>
          <w:sz w:val="48"/>
          <w:szCs w:val="48"/>
          <w:lang w:eastAsia="pl-PL"/>
        </w:rPr>
        <w:t>REKRUTACJA 2025/2026</w:t>
      </w:r>
    </w:p>
    <w:p w:rsidR="007B6A65" w:rsidRPr="007B6A65" w:rsidRDefault="007B6A65" w:rsidP="007B6A65">
      <w:pPr>
        <w:spacing w:after="0" w:line="240" w:lineRule="auto"/>
        <w:textAlignment w:val="baseline"/>
        <w:rPr>
          <w:rFonts w:ascii="Arial" w:eastAsia="Times New Roman" w:hAnsi="Arial" w:cs="Arial"/>
          <w:color w:val="071F32"/>
          <w:sz w:val="27"/>
          <w:szCs w:val="27"/>
          <w:lang w:eastAsia="pl-PL"/>
        </w:rPr>
      </w:pPr>
    </w:p>
    <w:p w:rsidR="007B6A65" w:rsidRP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Rekrutacja do samorządowych przedszkoli i oddziałów przedszkolnych </w:t>
      </w:r>
      <w:r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                      </w:t>
      </w: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w szkołach podstawowych rozpocznie się </w:t>
      </w:r>
      <w:r w:rsidR="00F53A1D" w:rsidRPr="00F53A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3</w:t>
      </w:r>
      <w:r w:rsidRPr="00F53A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marca 202</w:t>
      </w:r>
      <w:r w:rsidR="00F53A1D" w:rsidRPr="00F53A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 w:rsidRPr="00F53A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r.</w:t>
      </w:r>
    </w:p>
    <w:p w:rsidR="007B6A65" w:rsidRP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Również </w:t>
      </w:r>
      <w:r w:rsidR="00AC5EF4" w:rsidRPr="00AC5EF4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>3</w:t>
      </w:r>
      <w:r w:rsidRPr="00AC5EF4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 xml:space="preserve"> marca 202</w:t>
      </w:r>
      <w:r w:rsidR="00AC5EF4" w:rsidRPr="00AC5EF4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>5</w:t>
      </w:r>
      <w:r w:rsidRPr="00AC5EF4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 xml:space="preserve"> r.</w:t>
      </w: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 zostanie uruchomiony elektroniczny system rekrutacji.</w:t>
      </w:r>
    </w:p>
    <w:p w:rsidR="007B6A65" w:rsidRP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Szczegółowe zasady rekrutacji oraz formularze rekrutacyjne zostaną zamieszczone w elektronicznym systemie rekrutacji.</w:t>
      </w:r>
    </w:p>
    <w:p w:rsidR="007B6A65" w:rsidRP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 xml:space="preserve">Składanie deklaracji o kontynuowaniu wychowania przedszkolnego przez rodziców dzieci uczęszczających już do przedszkola: </w:t>
      </w:r>
      <w:r w:rsidR="00F53A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20-28</w:t>
      </w:r>
      <w:r w:rsidRPr="002178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lutego 202</w:t>
      </w:r>
      <w:r w:rsidR="00F53A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5</w:t>
      </w:r>
      <w:r w:rsidRPr="002178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r.</w:t>
      </w:r>
    </w:p>
    <w:p w:rsid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Terminy przeprowadzania postępowania rekrutacyjnego i postępowania uzupełniającego, w tym terminy składania</w:t>
      </w:r>
      <w:r w:rsidR="00F53A1D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 dokumentów, na rok szkolny </w:t>
      </w:r>
      <w:r w:rsidR="00F53A1D" w:rsidRPr="00DF3548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>2025/2026</w:t>
      </w:r>
      <w:r w:rsidRPr="00DF3548">
        <w:rPr>
          <w:rFonts w:ascii="Times New Roman" w:eastAsia="Times New Roman" w:hAnsi="Times New Roman" w:cs="Times New Roman"/>
          <w:b/>
          <w:color w:val="071F32"/>
          <w:sz w:val="28"/>
          <w:szCs w:val="28"/>
          <w:lang w:eastAsia="pl-PL"/>
        </w:rPr>
        <w:t>:</w:t>
      </w:r>
    </w:p>
    <w:p w:rsidR="00710C1C" w:rsidRDefault="00710C1C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</w:p>
    <w:tbl>
      <w:tblPr>
        <w:tblStyle w:val="Tabela-Siatka"/>
        <w:tblW w:w="10654" w:type="dxa"/>
        <w:tblInd w:w="-459" w:type="dxa"/>
        <w:tblLayout w:type="fixed"/>
        <w:tblLook w:val="04A0"/>
      </w:tblPr>
      <w:tblGrid>
        <w:gridCol w:w="567"/>
        <w:gridCol w:w="4111"/>
        <w:gridCol w:w="3402"/>
        <w:gridCol w:w="2574"/>
      </w:tblGrid>
      <w:tr w:rsidR="00CF03A7" w:rsidRPr="00710C1C" w:rsidTr="002F597B">
        <w:trPr>
          <w:trHeight w:val="656"/>
        </w:trPr>
        <w:tc>
          <w:tcPr>
            <w:tcW w:w="567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402" w:type="dxa"/>
          </w:tcPr>
          <w:p w:rsidR="00CF03A7" w:rsidRPr="00710C1C" w:rsidRDefault="00CF03A7" w:rsidP="00CF03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574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Termin w postępowaniu uzupełniającym</w:t>
            </w:r>
          </w:p>
        </w:tc>
      </w:tr>
      <w:tr w:rsidR="00CF03A7" w:rsidRPr="00710C1C" w:rsidTr="002F597B">
        <w:trPr>
          <w:trHeight w:val="1735"/>
        </w:trPr>
        <w:tc>
          <w:tcPr>
            <w:tcW w:w="567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1" w:type="dxa"/>
          </w:tcPr>
          <w:p w:rsidR="00CF03A7" w:rsidRPr="00710C1C" w:rsidRDefault="00CF03A7" w:rsidP="00710C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Złożenie wniosku o przyjęcie do przedszkola</w:t>
            </w:r>
            <w:r w:rsidR="00217847" w:rsidRPr="00217847">
              <w:rPr>
                <w:rFonts w:ascii="Times New Roman" w:eastAsia="Times New Roman" w:hAnsi="Times New Roman" w:cs="Times New Roman"/>
                <w:b/>
                <w:color w:val="071F32"/>
                <w:sz w:val="24"/>
                <w:szCs w:val="24"/>
                <w:vertAlign w:val="superscript"/>
                <w:lang w:eastAsia="pl-PL"/>
              </w:rPr>
              <w:t>1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wraz z dokumentami potwierdzającymi spełnianie przez kandydata warunków lub kryteriów branych pod uwagę </w:t>
            </w:r>
            <w:r w:rsidR="00217847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     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 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w postępowaniu rekrutacyjnym</w:t>
            </w:r>
          </w:p>
        </w:tc>
        <w:tc>
          <w:tcPr>
            <w:tcW w:w="3402" w:type="dxa"/>
          </w:tcPr>
          <w:p w:rsidR="00CF03A7" w:rsidRPr="00710C1C" w:rsidRDefault="00F53A1D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3-31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marca 202</w:t>
            </w: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574" w:type="dxa"/>
          </w:tcPr>
          <w:p w:rsidR="00CF03A7" w:rsidRPr="00710C1C" w:rsidRDefault="00CF03A7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20 maja – 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2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czerwca 202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CF03A7" w:rsidRPr="00710C1C" w:rsidTr="002F597B">
        <w:trPr>
          <w:trHeight w:val="1134"/>
        </w:trPr>
        <w:tc>
          <w:tcPr>
            <w:tcW w:w="567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111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Weryfikacja przez komisję rekrutacyjną wniosków o przyjęcie do przedszkola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i dokumentów potwierdzających spełnianie przez kandydata warunków lub kryteriów branych pod uwagę </w:t>
            </w:r>
            <w:r w:rsidR="00217847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    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w postępowaniu rekrutacyjnym, </w:t>
            </w:r>
            <w:r w:rsidR="00217847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 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w tym dokonanie przez przewodniczącego komisji czynności,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 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o których mowa </w:t>
            </w:r>
            <w:r w:rsidR="00217847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w art.150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ust.7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ustawy Prawo oświatowe</w:t>
            </w:r>
          </w:p>
        </w:tc>
        <w:tc>
          <w:tcPr>
            <w:tcW w:w="3402" w:type="dxa"/>
          </w:tcPr>
          <w:p w:rsidR="00CF03A7" w:rsidRPr="00710C1C" w:rsidRDefault="00F53A1D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d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2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574" w:type="dxa"/>
          </w:tcPr>
          <w:p w:rsidR="00CF03A7" w:rsidRPr="00710C1C" w:rsidRDefault="00AC5EF4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d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o 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3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czerwca 202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CF03A7" w:rsidRPr="00710C1C" w:rsidTr="002F597B">
        <w:trPr>
          <w:trHeight w:val="1232"/>
        </w:trPr>
        <w:tc>
          <w:tcPr>
            <w:tcW w:w="567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111" w:type="dxa"/>
          </w:tcPr>
          <w:p w:rsidR="00CF03A7" w:rsidRPr="00710C1C" w:rsidRDefault="00CF03A7" w:rsidP="00217847">
            <w:pPr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Podanie do publicznej wiadomości przez komisję rekrutacyjną listy kandydatów zakwalifikowanych </w:t>
            </w:r>
            <w:r w:rsidR="00217847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            i 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kandydatów niezakwalifikowanych</w:t>
            </w:r>
          </w:p>
        </w:tc>
        <w:tc>
          <w:tcPr>
            <w:tcW w:w="3402" w:type="dxa"/>
          </w:tcPr>
          <w:p w:rsidR="00CF03A7" w:rsidRPr="00710C1C" w:rsidRDefault="00F53A1D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18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574" w:type="dxa"/>
          </w:tcPr>
          <w:p w:rsidR="00CF03A7" w:rsidRPr="00710C1C" w:rsidRDefault="00CF03A7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1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8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czerwca 202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</w:t>
            </w:r>
            <w:r w:rsidR="002F597B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.</w:t>
            </w:r>
          </w:p>
        </w:tc>
      </w:tr>
      <w:tr w:rsidR="00CF03A7" w:rsidRPr="00710C1C" w:rsidTr="002F597B">
        <w:trPr>
          <w:trHeight w:val="656"/>
        </w:trPr>
        <w:tc>
          <w:tcPr>
            <w:tcW w:w="567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111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Potwierdzanie przez rodzica kandydata woli przyjęcia.</w:t>
            </w:r>
          </w:p>
        </w:tc>
        <w:tc>
          <w:tcPr>
            <w:tcW w:w="3402" w:type="dxa"/>
          </w:tcPr>
          <w:p w:rsidR="00CF03A7" w:rsidRPr="00710C1C" w:rsidRDefault="00CF03A7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22 kwietnia – 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maja 202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574" w:type="dxa"/>
          </w:tcPr>
          <w:p w:rsidR="00CF03A7" w:rsidRPr="00710C1C" w:rsidRDefault="00CF03A7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20-27 czerwca 202</w:t>
            </w:r>
            <w:r w:rsidR="00F53A1D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r.</w:t>
            </w:r>
          </w:p>
        </w:tc>
      </w:tr>
      <w:tr w:rsidR="00CF03A7" w:rsidRPr="00710C1C" w:rsidTr="002F597B">
        <w:trPr>
          <w:trHeight w:val="1313"/>
        </w:trPr>
        <w:tc>
          <w:tcPr>
            <w:tcW w:w="567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111" w:type="dxa"/>
          </w:tcPr>
          <w:p w:rsidR="00CF03A7" w:rsidRPr="00710C1C" w:rsidRDefault="00CF03A7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402" w:type="dxa"/>
          </w:tcPr>
          <w:p w:rsidR="00CF03A7" w:rsidRPr="00710C1C" w:rsidRDefault="00F53A1D" w:rsidP="007B6A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6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maja 2024 r.</w:t>
            </w:r>
          </w:p>
        </w:tc>
        <w:tc>
          <w:tcPr>
            <w:tcW w:w="2574" w:type="dxa"/>
          </w:tcPr>
          <w:p w:rsidR="00CF03A7" w:rsidRPr="00710C1C" w:rsidRDefault="00F53A1D" w:rsidP="00F53A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30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>5</w:t>
            </w:r>
            <w:r w:rsidR="00CF03A7" w:rsidRPr="00710C1C">
              <w:rPr>
                <w:rFonts w:ascii="Times New Roman" w:eastAsia="Times New Roman" w:hAnsi="Times New Roman" w:cs="Times New Roman"/>
                <w:color w:val="071F32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7B6A65" w:rsidRP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</w:p>
    <w:bookmarkStart w:id="0" w:name="_ftn1"/>
    <w:p w:rsidR="007B6A65" w:rsidRPr="007B6A65" w:rsidRDefault="007723A0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fldChar w:fldCharType="begin"/>
      </w:r>
      <w:r w:rsidR="007B6A65"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instrText xml:space="preserve"> HYPERLINK "https://portaledukacyjny.krakow.pl/196467,artykul,rekrutacja_do_przedszkoli.html" \l "_ftnref1" \o "" </w:instrText>
      </w: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fldChar w:fldCharType="separate"/>
      </w:r>
      <w:r w:rsidR="007B6A65" w:rsidRPr="007B6A65">
        <w:rPr>
          <w:rFonts w:ascii="Times New Roman" w:eastAsia="Times New Roman" w:hAnsi="Times New Roman" w:cs="Times New Roman"/>
          <w:color w:val="0063AF"/>
          <w:sz w:val="28"/>
          <w:szCs w:val="28"/>
          <w:u w:val="single"/>
          <w:lang w:eastAsia="pl-PL"/>
        </w:rPr>
        <w:t>[1]</w:t>
      </w: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fldChar w:fldCharType="end"/>
      </w:r>
      <w:bookmarkEnd w:id="0"/>
      <w:r w:rsidR="007B6A65"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 przez przedszkole należy także rozumieć oddziały przedszkolne w szkole podstawowej</w:t>
      </w:r>
    </w:p>
    <w:p w:rsidR="007B6A65" w:rsidRPr="007B6A65" w:rsidRDefault="007B6A65" w:rsidP="007B6A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lastRenderedPageBreak/>
        <w:t> </w:t>
      </w:r>
    </w:p>
    <w:p w:rsidR="00AC5EF4" w:rsidRDefault="00AC5EF4" w:rsidP="007B6A6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</w:p>
    <w:p w:rsidR="00AC5EF4" w:rsidRDefault="00AC5EF4" w:rsidP="007B6A6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</w:pPr>
    </w:p>
    <w:p w:rsidR="00E41A37" w:rsidRPr="00217847" w:rsidRDefault="007B6A65" w:rsidP="002D2A28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Kryteria naboru do krakowskich przedszkoli samorządowych określa art. 131 ust. 2 ustawy z dnia 14 grudnia 2016 r. Prawo oświatowe (Dz. U. z 202</w:t>
      </w:r>
      <w:r w:rsidR="00F53A1D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4</w:t>
      </w: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 r. poz. </w:t>
      </w:r>
      <w:r w:rsidR="00F53A1D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737</w:t>
      </w:r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 xml:space="preserve"> z </w:t>
      </w:r>
      <w:proofErr w:type="spellStart"/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późn</w:t>
      </w:r>
      <w:proofErr w:type="spellEnd"/>
      <w:r w:rsidRPr="007B6A65">
        <w:rPr>
          <w:rFonts w:ascii="Times New Roman" w:eastAsia="Times New Roman" w:hAnsi="Times New Roman" w:cs="Times New Roman"/>
          <w:color w:val="071F32"/>
          <w:sz w:val="28"/>
          <w:szCs w:val="28"/>
          <w:lang w:eastAsia="pl-PL"/>
        </w:rPr>
        <w:t>. zm.) oraz </w:t>
      </w:r>
      <w:hyperlink r:id="rId6" w:history="1">
        <w:r w:rsidR="002D2A28">
          <w:rPr>
            <w:rStyle w:val="Hipercze"/>
            <w:rFonts w:ascii="Lato Semibold" w:hAnsi="Lato Semibold"/>
            <w:color w:val="0063AF"/>
            <w:sz w:val="27"/>
            <w:szCs w:val="27"/>
          </w:rPr>
          <w:t>uchwała nr LXVI/1650/17 Rady Miasta Krakowa z dnia 15 marca 2017 r. w sprawie określenia kryteriów naboru do samorządowych przedszkoli na drugim etapie postępowania rekrutacyjnego oraz dokumentów niezbędnych do potwierdzania tych kryteriów (ze zm.).</w:t>
        </w:r>
      </w:hyperlink>
    </w:p>
    <w:p w:rsidR="002F597B" w:rsidRPr="00DF3548" w:rsidRDefault="002F597B" w:rsidP="002F597B">
      <w:pPr>
        <w:pStyle w:val="Default"/>
        <w:jc w:val="both"/>
        <w:rPr>
          <w:color w:val="auto"/>
          <w:sz w:val="28"/>
          <w:szCs w:val="28"/>
        </w:rPr>
      </w:pPr>
      <w:r w:rsidRPr="008123B1">
        <w:rPr>
          <w:b/>
          <w:color w:val="FF0000"/>
          <w:sz w:val="28"/>
          <w:szCs w:val="28"/>
        </w:rPr>
        <w:t xml:space="preserve">WNIOSKI, WRAZ Z ZAŁĄCZNIKAMI, </w:t>
      </w:r>
      <w:r w:rsidR="00F53A1D" w:rsidRPr="00DF3548">
        <w:rPr>
          <w:color w:val="auto"/>
          <w:sz w:val="28"/>
          <w:szCs w:val="28"/>
        </w:rPr>
        <w:t>należy składać w kancelarii przedszkola</w:t>
      </w:r>
      <w:r w:rsidR="00AC5EF4" w:rsidRPr="00DF3548">
        <w:rPr>
          <w:color w:val="auto"/>
          <w:sz w:val="28"/>
          <w:szCs w:val="28"/>
        </w:rPr>
        <w:t xml:space="preserve"> </w:t>
      </w:r>
      <w:r w:rsidRPr="00DF3548">
        <w:rPr>
          <w:color w:val="auto"/>
          <w:sz w:val="28"/>
          <w:szCs w:val="28"/>
        </w:rPr>
        <w:t>w dniach i godzinach:</w:t>
      </w:r>
    </w:p>
    <w:p w:rsidR="002F597B" w:rsidRPr="008123B1" w:rsidRDefault="002F597B" w:rsidP="002F597B">
      <w:pPr>
        <w:pStyle w:val="Default"/>
        <w:jc w:val="both"/>
        <w:rPr>
          <w:b/>
          <w:color w:val="FF0000"/>
          <w:sz w:val="28"/>
          <w:szCs w:val="28"/>
        </w:rPr>
      </w:pPr>
    </w:p>
    <w:p w:rsidR="002F597B" w:rsidRPr="008123B1" w:rsidRDefault="002F597B" w:rsidP="002F597B">
      <w:pPr>
        <w:pStyle w:val="Default"/>
        <w:jc w:val="both"/>
        <w:rPr>
          <w:b/>
          <w:color w:val="FF0000"/>
          <w:sz w:val="28"/>
          <w:szCs w:val="28"/>
        </w:rPr>
      </w:pPr>
      <w:r w:rsidRPr="008123B1">
        <w:rPr>
          <w:b/>
          <w:color w:val="FF0000"/>
          <w:sz w:val="28"/>
          <w:szCs w:val="28"/>
        </w:rPr>
        <w:t>poniedziałek</w:t>
      </w:r>
      <w:r w:rsidR="008123B1" w:rsidRPr="008123B1">
        <w:rPr>
          <w:b/>
          <w:color w:val="FF0000"/>
          <w:sz w:val="28"/>
          <w:szCs w:val="28"/>
        </w:rPr>
        <w:t xml:space="preserve"> </w:t>
      </w:r>
      <w:r w:rsidRPr="008123B1">
        <w:rPr>
          <w:b/>
          <w:color w:val="FF0000"/>
          <w:sz w:val="28"/>
          <w:szCs w:val="28"/>
        </w:rPr>
        <w:t xml:space="preserve"> </w:t>
      </w:r>
      <w:r w:rsidR="008123B1">
        <w:rPr>
          <w:b/>
          <w:color w:val="FF0000"/>
          <w:sz w:val="28"/>
          <w:szCs w:val="28"/>
        </w:rPr>
        <w:t xml:space="preserve">  </w:t>
      </w:r>
      <w:r w:rsidRPr="008123B1">
        <w:rPr>
          <w:b/>
          <w:color w:val="FF0000"/>
          <w:sz w:val="28"/>
          <w:szCs w:val="28"/>
        </w:rPr>
        <w:t>–</w:t>
      </w:r>
      <w:r w:rsidR="008123B1" w:rsidRPr="008123B1">
        <w:rPr>
          <w:b/>
          <w:color w:val="FF0000"/>
          <w:sz w:val="28"/>
          <w:szCs w:val="28"/>
        </w:rPr>
        <w:t xml:space="preserve"> </w:t>
      </w:r>
      <w:r w:rsidRPr="008123B1">
        <w:rPr>
          <w:b/>
          <w:color w:val="FF0000"/>
          <w:sz w:val="28"/>
          <w:szCs w:val="28"/>
        </w:rPr>
        <w:t xml:space="preserve"> 1</w:t>
      </w:r>
      <w:r w:rsidR="004D6B0C">
        <w:rPr>
          <w:b/>
          <w:color w:val="FF0000"/>
          <w:sz w:val="28"/>
          <w:szCs w:val="28"/>
        </w:rPr>
        <w:t>4.0</w:t>
      </w:r>
      <w:r w:rsidRPr="008123B1">
        <w:rPr>
          <w:b/>
          <w:color w:val="FF0000"/>
          <w:sz w:val="28"/>
          <w:szCs w:val="28"/>
        </w:rPr>
        <w:t>0 – 17.00</w:t>
      </w:r>
    </w:p>
    <w:p w:rsidR="008123B1" w:rsidRDefault="008123B1" w:rsidP="002F597B">
      <w:pPr>
        <w:pStyle w:val="Default"/>
        <w:jc w:val="both"/>
        <w:rPr>
          <w:b/>
          <w:color w:val="FF0000"/>
          <w:sz w:val="28"/>
          <w:szCs w:val="28"/>
        </w:rPr>
      </w:pPr>
      <w:r w:rsidRPr="008123B1">
        <w:rPr>
          <w:b/>
          <w:color w:val="FF0000"/>
          <w:sz w:val="28"/>
          <w:szCs w:val="28"/>
        </w:rPr>
        <w:t xml:space="preserve">wtorek – </w:t>
      </w:r>
      <w:r>
        <w:rPr>
          <w:b/>
          <w:color w:val="FF0000"/>
          <w:sz w:val="28"/>
          <w:szCs w:val="28"/>
        </w:rPr>
        <w:t xml:space="preserve">   </w:t>
      </w:r>
      <w:r w:rsidR="004D6B0C">
        <w:rPr>
          <w:b/>
          <w:color w:val="FF0000"/>
          <w:sz w:val="28"/>
          <w:szCs w:val="28"/>
        </w:rPr>
        <w:t xml:space="preserve">            </w:t>
      </w:r>
      <w:r w:rsidR="00DF3548">
        <w:rPr>
          <w:b/>
          <w:color w:val="FF0000"/>
          <w:sz w:val="28"/>
          <w:szCs w:val="28"/>
        </w:rPr>
        <w:t>8.30 – 12.0</w:t>
      </w:r>
      <w:r w:rsidRPr="008123B1">
        <w:rPr>
          <w:b/>
          <w:color w:val="FF0000"/>
          <w:sz w:val="28"/>
          <w:szCs w:val="28"/>
        </w:rPr>
        <w:t xml:space="preserve">0 </w:t>
      </w:r>
    </w:p>
    <w:p w:rsidR="008123B1" w:rsidRPr="008123B1" w:rsidRDefault="008123B1" w:rsidP="002F597B">
      <w:pPr>
        <w:pStyle w:val="Defaul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czwartek –</w:t>
      </w:r>
      <w:r w:rsidR="004D6B0C">
        <w:rPr>
          <w:b/>
          <w:color w:val="FF0000"/>
          <w:sz w:val="28"/>
          <w:szCs w:val="28"/>
        </w:rPr>
        <w:t xml:space="preserve">             8.30</w:t>
      </w:r>
      <w:r>
        <w:rPr>
          <w:b/>
          <w:color w:val="FF0000"/>
          <w:sz w:val="28"/>
          <w:szCs w:val="28"/>
        </w:rPr>
        <w:t xml:space="preserve"> – 16.00</w:t>
      </w:r>
    </w:p>
    <w:p w:rsidR="002F597B" w:rsidRPr="008123B1" w:rsidRDefault="002F597B" w:rsidP="002F597B">
      <w:pPr>
        <w:pStyle w:val="Default"/>
        <w:jc w:val="both"/>
        <w:rPr>
          <w:b/>
          <w:color w:val="FF0000"/>
          <w:sz w:val="28"/>
          <w:szCs w:val="28"/>
        </w:rPr>
      </w:pPr>
    </w:p>
    <w:p w:rsidR="002F597B" w:rsidRPr="008123B1" w:rsidRDefault="002F597B" w:rsidP="002F597B">
      <w:pPr>
        <w:pStyle w:val="Default"/>
        <w:jc w:val="both"/>
        <w:rPr>
          <w:b/>
          <w:color w:val="FF0000"/>
          <w:sz w:val="28"/>
          <w:szCs w:val="28"/>
        </w:rPr>
      </w:pPr>
      <w:r w:rsidRPr="008123B1">
        <w:rPr>
          <w:b/>
          <w:color w:val="FF0000"/>
          <w:sz w:val="28"/>
          <w:szCs w:val="28"/>
        </w:rPr>
        <w:t xml:space="preserve">i </w:t>
      </w:r>
      <w:r w:rsidR="00F53A1D" w:rsidRPr="008123B1">
        <w:rPr>
          <w:b/>
          <w:color w:val="FF0000"/>
          <w:sz w:val="28"/>
          <w:szCs w:val="28"/>
        </w:rPr>
        <w:t>31</w:t>
      </w:r>
      <w:r w:rsidRPr="008123B1">
        <w:rPr>
          <w:b/>
          <w:color w:val="FF0000"/>
          <w:sz w:val="28"/>
          <w:szCs w:val="28"/>
        </w:rPr>
        <w:t>.03.202</w:t>
      </w:r>
      <w:r w:rsidR="00F53A1D" w:rsidRPr="008123B1">
        <w:rPr>
          <w:b/>
          <w:color w:val="FF0000"/>
          <w:sz w:val="28"/>
          <w:szCs w:val="28"/>
        </w:rPr>
        <w:t>5r. (Poniedziałek</w:t>
      </w:r>
      <w:r w:rsidRPr="008123B1">
        <w:rPr>
          <w:b/>
          <w:color w:val="FF0000"/>
          <w:sz w:val="28"/>
          <w:szCs w:val="28"/>
        </w:rPr>
        <w:t>, ostatni dzi</w:t>
      </w:r>
      <w:r w:rsidR="008123B1" w:rsidRPr="008123B1">
        <w:rPr>
          <w:b/>
          <w:color w:val="FF0000"/>
          <w:sz w:val="28"/>
          <w:szCs w:val="28"/>
        </w:rPr>
        <w:t>eń rekrutacji) w godz. 9.00 – 16</w:t>
      </w:r>
      <w:r w:rsidRPr="008123B1">
        <w:rPr>
          <w:b/>
          <w:color w:val="FF0000"/>
          <w:sz w:val="28"/>
          <w:szCs w:val="28"/>
        </w:rPr>
        <w:t>.00</w:t>
      </w:r>
    </w:p>
    <w:p w:rsidR="002F597B" w:rsidRPr="008123B1" w:rsidRDefault="002F597B" w:rsidP="002F597B">
      <w:pPr>
        <w:pStyle w:val="Default"/>
        <w:jc w:val="both"/>
        <w:rPr>
          <w:b/>
          <w:color w:val="FF0000"/>
          <w:sz w:val="28"/>
          <w:szCs w:val="28"/>
        </w:rPr>
      </w:pPr>
    </w:p>
    <w:p w:rsidR="002F597B" w:rsidRPr="00AC5EF4" w:rsidRDefault="002F597B" w:rsidP="002F597B">
      <w:pPr>
        <w:pStyle w:val="Default"/>
        <w:jc w:val="both"/>
        <w:rPr>
          <w:b/>
          <w:color w:val="auto"/>
          <w:sz w:val="28"/>
          <w:szCs w:val="28"/>
        </w:rPr>
      </w:pPr>
      <w:r w:rsidRPr="008123B1">
        <w:rPr>
          <w:b/>
          <w:color w:val="FF0000"/>
          <w:sz w:val="28"/>
          <w:szCs w:val="28"/>
        </w:rPr>
        <w:t xml:space="preserve">Z Komisją Rekrutacyjną </w:t>
      </w:r>
      <w:r w:rsidRPr="00AC5EF4">
        <w:rPr>
          <w:b/>
          <w:color w:val="auto"/>
          <w:sz w:val="28"/>
          <w:szCs w:val="28"/>
        </w:rPr>
        <w:t>można kontaktować się osobiście lub</w:t>
      </w:r>
    </w:p>
    <w:p w:rsidR="002F597B" w:rsidRPr="00AC5EF4" w:rsidRDefault="002F597B" w:rsidP="002F597B">
      <w:pPr>
        <w:pStyle w:val="Default"/>
        <w:jc w:val="both"/>
        <w:rPr>
          <w:b/>
          <w:color w:val="auto"/>
          <w:sz w:val="28"/>
          <w:szCs w:val="28"/>
        </w:rPr>
      </w:pPr>
      <w:r w:rsidRPr="00AC5EF4">
        <w:rPr>
          <w:b/>
          <w:color w:val="auto"/>
          <w:sz w:val="28"/>
          <w:szCs w:val="28"/>
        </w:rPr>
        <w:t>pod numerem telefonu:</w:t>
      </w:r>
      <w:r w:rsidRPr="008123B1">
        <w:rPr>
          <w:b/>
          <w:color w:val="FF0000"/>
          <w:sz w:val="28"/>
          <w:szCs w:val="28"/>
        </w:rPr>
        <w:t xml:space="preserve"> 12 648 22 00 </w:t>
      </w:r>
      <w:r w:rsidRPr="00AC5EF4">
        <w:rPr>
          <w:b/>
          <w:color w:val="auto"/>
          <w:sz w:val="28"/>
          <w:szCs w:val="28"/>
        </w:rPr>
        <w:t>w dniach i godzinach:</w:t>
      </w:r>
    </w:p>
    <w:p w:rsidR="002F597B" w:rsidRPr="00AC5EF4" w:rsidRDefault="002F597B" w:rsidP="002F597B">
      <w:pPr>
        <w:pStyle w:val="Default"/>
        <w:jc w:val="both"/>
        <w:rPr>
          <w:b/>
          <w:color w:val="auto"/>
          <w:sz w:val="28"/>
          <w:szCs w:val="28"/>
        </w:rPr>
      </w:pPr>
    </w:p>
    <w:p w:rsidR="002F597B" w:rsidRPr="008123B1" w:rsidRDefault="008123B1" w:rsidP="002F597B">
      <w:pPr>
        <w:pStyle w:val="Default"/>
        <w:jc w:val="both"/>
        <w:rPr>
          <w:b/>
          <w:color w:val="FF0000"/>
          <w:sz w:val="28"/>
          <w:szCs w:val="28"/>
        </w:rPr>
      </w:pPr>
      <w:r w:rsidRPr="008123B1">
        <w:rPr>
          <w:b/>
          <w:color w:val="FF0000"/>
          <w:sz w:val="28"/>
          <w:szCs w:val="28"/>
        </w:rPr>
        <w:t xml:space="preserve">Poniedziałek - </w:t>
      </w:r>
      <w:r w:rsidR="00AC5EF4">
        <w:rPr>
          <w:b/>
          <w:color w:val="FF0000"/>
          <w:sz w:val="28"/>
          <w:szCs w:val="28"/>
        </w:rPr>
        <w:t xml:space="preserve"> 8.30 – 10</w:t>
      </w:r>
      <w:r w:rsidR="002F597B" w:rsidRPr="008123B1">
        <w:rPr>
          <w:b/>
          <w:color w:val="FF0000"/>
          <w:sz w:val="28"/>
          <w:szCs w:val="28"/>
        </w:rPr>
        <w:t>.00</w:t>
      </w:r>
    </w:p>
    <w:p w:rsidR="002F597B" w:rsidRPr="008123B1" w:rsidRDefault="002F597B" w:rsidP="002F597B">
      <w:pPr>
        <w:pStyle w:val="Default"/>
        <w:jc w:val="both"/>
        <w:rPr>
          <w:b/>
          <w:color w:val="FF0000"/>
          <w:sz w:val="28"/>
          <w:szCs w:val="28"/>
        </w:rPr>
      </w:pPr>
    </w:p>
    <w:p w:rsidR="002F597B" w:rsidRPr="008123B1" w:rsidRDefault="00AC5EF4" w:rsidP="002F597B">
      <w:pPr>
        <w:pStyle w:val="Defaul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Czwartek  </w:t>
      </w:r>
      <w:r w:rsidR="002D2A28">
        <w:rPr>
          <w:b/>
          <w:color w:val="FF0000"/>
          <w:sz w:val="28"/>
          <w:szCs w:val="28"/>
        </w:rPr>
        <w:t xml:space="preserve">    -  </w:t>
      </w:r>
      <w:r>
        <w:rPr>
          <w:b/>
          <w:color w:val="FF0000"/>
          <w:sz w:val="28"/>
          <w:szCs w:val="28"/>
        </w:rPr>
        <w:t>8.30 – 10</w:t>
      </w:r>
      <w:r w:rsidR="002F597B" w:rsidRPr="008123B1">
        <w:rPr>
          <w:b/>
          <w:color w:val="FF0000"/>
          <w:sz w:val="28"/>
          <w:szCs w:val="28"/>
        </w:rPr>
        <w:t>.00</w:t>
      </w:r>
    </w:p>
    <w:p w:rsidR="002F597B" w:rsidRPr="008123B1" w:rsidRDefault="002F597B" w:rsidP="002F59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597B" w:rsidRPr="008123B1" w:rsidRDefault="002F597B" w:rsidP="002F5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812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Proszę pamiętać, że wniosek, po wydrukowaniu i podpisaniu należy złożyć </w:t>
      </w:r>
      <w:r w:rsidR="00B3259B" w:rsidRPr="00812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tylko </w:t>
      </w:r>
      <w:r w:rsidRPr="00812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8123B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przedszkolu pierwszego wyboru.</w:t>
      </w:r>
    </w:p>
    <w:p w:rsidR="002F597B" w:rsidRPr="008123B1" w:rsidRDefault="002F597B" w:rsidP="002F5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2F597B" w:rsidRPr="008123B1" w:rsidRDefault="002F597B" w:rsidP="002F59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23B1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i załączniki można również pobrać w przedszkolu.</w:t>
      </w:r>
    </w:p>
    <w:p w:rsidR="002F597B" w:rsidRPr="008123B1" w:rsidRDefault="002F597B" w:rsidP="002F597B">
      <w:pPr>
        <w:rPr>
          <w:sz w:val="28"/>
          <w:szCs w:val="28"/>
        </w:rPr>
      </w:pPr>
    </w:p>
    <w:p w:rsidR="007B6A65" w:rsidRPr="006379D6" w:rsidRDefault="006379D6" w:rsidP="007B6A6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79D6">
        <w:rPr>
          <w:rFonts w:ascii="Times New Roman" w:hAnsi="Times New Roman" w:cs="Times New Roman"/>
          <w:color w:val="FF0000"/>
          <w:sz w:val="28"/>
          <w:szCs w:val="28"/>
        </w:rPr>
        <w:t xml:space="preserve">Chęć zapisania dziecka do oddziału integracyjnego, posiadającego orzeczenie             o potrzebie kształcenia specjalnego, należy zgłosić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bezpośrednio </w:t>
      </w:r>
      <w:r w:rsidRPr="006379D6">
        <w:rPr>
          <w:rFonts w:ascii="Times New Roman" w:hAnsi="Times New Roman" w:cs="Times New Roman"/>
          <w:color w:val="FF0000"/>
          <w:sz w:val="28"/>
          <w:szCs w:val="28"/>
        </w:rPr>
        <w:t>do dyrektora przedszkola. Miejsca dla dzieci posiadających orzeczenie o potrzebie kształcenia specjalnego są wydzielone i nie są wykazane do rekrutacji w marcu. Obecnie, na rok szkolny 2025/2026 nie ma miejsc w oddziałach integracyjnych dla dzieci 4,5 i 6 letnich z orzeczeniem o potrzebie kształcenia specjalnego.</w:t>
      </w:r>
    </w:p>
    <w:p w:rsidR="007B6A65" w:rsidRDefault="007B6A65" w:rsidP="007B6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A65" w:rsidRDefault="007B6A65" w:rsidP="007B6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A65" w:rsidRPr="007B6A65" w:rsidRDefault="007B6A65" w:rsidP="007B6A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A65" w:rsidRPr="007B6A65" w:rsidSect="00AC5E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7F90"/>
    <w:multiLevelType w:val="multilevel"/>
    <w:tmpl w:val="C4B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A65"/>
    <w:rsid w:val="000318E3"/>
    <w:rsid w:val="000547B6"/>
    <w:rsid w:val="000C784C"/>
    <w:rsid w:val="001B0A98"/>
    <w:rsid w:val="00217847"/>
    <w:rsid w:val="002D2A28"/>
    <w:rsid w:val="002F597B"/>
    <w:rsid w:val="004D6B0C"/>
    <w:rsid w:val="004E52A3"/>
    <w:rsid w:val="0062365F"/>
    <w:rsid w:val="006379D6"/>
    <w:rsid w:val="006D76C1"/>
    <w:rsid w:val="00710C1C"/>
    <w:rsid w:val="007723A0"/>
    <w:rsid w:val="007B6A65"/>
    <w:rsid w:val="008123B1"/>
    <w:rsid w:val="00A740CC"/>
    <w:rsid w:val="00AC5EF4"/>
    <w:rsid w:val="00B3259B"/>
    <w:rsid w:val="00CF03A7"/>
    <w:rsid w:val="00D4202D"/>
    <w:rsid w:val="00D76E35"/>
    <w:rsid w:val="00DF3548"/>
    <w:rsid w:val="00DF566F"/>
    <w:rsid w:val="00E41A37"/>
    <w:rsid w:val="00E60DCC"/>
    <w:rsid w:val="00F53A1D"/>
    <w:rsid w:val="00FC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A37"/>
  </w:style>
  <w:style w:type="paragraph" w:styleId="Nagwek1">
    <w:name w:val="heading 1"/>
    <w:basedOn w:val="Normalny"/>
    <w:link w:val="Nagwek1Znak"/>
    <w:uiPriority w:val="9"/>
    <w:qFormat/>
    <w:rsid w:val="007B6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A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6A65"/>
    <w:rPr>
      <w:color w:val="0000FF"/>
      <w:u w:val="single"/>
    </w:rPr>
  </w:style>
  <w:style w:type="table" w:styleId="Tabela-Siatka">
    <w:name w:val="Table Grid"/>
    <w:basedOn w:val="Standardowy"/>
    <w:uiPriority w:val="59"/>
    <w:rsid w:val="007B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krakow.pl/?dok_id=167&amp;sub_dok_id=167&amp;sub=uchwala&amp;query=id%3D24443%26typ%3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AFEC1-25E1-41E0-805D-3805762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cp:lastPrinted>2025-02-11T08:14:00Z</cp:lastPrinted>
  <dcterms:created xsi:type="dcterms:W3CDTF">2025-02-10T13:47:00Z</dcterms:created>
  <dcterms:modified xsi:type="dcterms:W3CDTF">2025-02-11T11:50:00Z</dcterms:modified>
</cp:coreProperties>
</file>